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Vamos!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—Adónde?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buscar el sol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—Cuándo volvemos?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Cuando lo encontremos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amanecer.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27-VI-64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